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D8" w:rsidRDefault="00E53ED8">
      <w:pPr>
        <w:spacing w:line="0" w:lineRule="atLeast"/>
        <w:ind w:left="5020"/>
        <w:rPr>
          <w:rFonts w:ascii="Garamond" w:eastAsia="Garamond" w:hAnsi="Garamond"/>
          <w:sz w:val="12"/>
        </w:rPr>
      </w:pPr>
      <w:bookmarkStart w:id="0" w:name="page1"/>
      <w:bookmarkEnd w:id="0"/>
    </w:p>
    <w:p w:rsidR="00692B0A" w:rsidRDefault="0096353D">
      <w:pPr>
        <w:spacing w:line="0" w:lineRule="atLeast"/>
        <w:ind w:left="5020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12"/>
        </w:rPr>
        <w:t>………………………………………</w:t>
      </w:r>
      <w:r>
        <w:rPr>
          <w:rFonts w:ascii="Garamond" w:eastAsia="Garamond" w:hAnsi="Garamond"/>
          <w:sz w:val="24"/>
        </w:rPr>
        <w:t>, dnia</w:t>
      </w:r>
      <w:r>
        <w:rPr>
          <w:rFonts w:ascii="Garamond" w:eastAsia="Garamond" w:hAnsi="Garamond"/>
          <w:sz w:val="12"/>
        </w:rPr>
        <w:t xml:space="preserve"> ……………………………………</w:t>
      </w: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865313" w:rsidRDefault="00865313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ind w:left="5040"/>
        <w:rPr>
          <w:rFonts w:ascii="Garamond" w:eastAsia="Garamond" w:hAnsi="Garamond"/>
          <w:b/>
          <w:sz w:val="26"/>
        </w:rPr>
      </w:pPr>
      <w:r>
        <w:rPr>
          <w:rFonts w:ascii="Garamond" w:eastAsia="Garamond" w:hAnsi="Garamond"/>
          <w:b/>
          <w:sz w:val="26"/>
        </w:rPr>
        <w:t xml:space="preserve">Starosta </w:t>
      </w:r>
      <w:r w:rsidR="00D22ACE">
        <w:rPr>
          <w:rFonts w:ascii="Garamond" w:eastAsia="Garamond" w:hAnsi="Garamond"/>
          <w:b/>
          <w:sz w:val="26"/>
        </w:rPr>
        <w:t>Gostyński</w:t>
      </w:r>
    </w:p>
    <w:p w:rsidR="00692B0A" w:rsidRDefault="00692B0A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ind w:left="504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ul. </w:t>
      </w:r>
      <w:r w:rsidR="00D22ACE">
        <w:rPr>
          <w:rFonts w:ascii="Garamond" w:eastAsia="Garamond" w:hAnsi="Garamond"/>
          <w:sz w:val="24"/>
        </w:rPr>
        <w:t>Wrocławska 256</w:t>
      </w:r>
    </w:p>
    <w:p w:rsidR="00692B0A" w:rsidRDefault="0096353D">
      <w:pPr>
        <w:spacing w:line="239" w:lineRule="auto"/>
        <w:ind w:left="504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6</w:t>
      </w:r>
      <w:r w:rsidR="00D22ACE">
        <w:rPr>
          <w:rFonts w:ascii="Garamond" w:eastAsia="Garamond" w:hAnsi="Garamond"/>
          <w:sz w:val="24"/>
        </w:rPr>
        <w:t>3</w:t>
      </w:r>
      <w:r>
        <w:rPr>
          <w:rFonts w:ascii="Garamond" w:eastAsia="Garamond" w:hAnsi="Garamond"/>
          <w:sz w:val="24"/>
        </w:rPr>
        <w:t>-</w:t>
      </w:r>
      <w:r w:rsidR="00D22ACE">
        <w:rPr>
          <w:rFonts w:ascii="Garamond" w:eastAsia="Garamond" w:hAnsi="Garamond"/>
          <w:sz w:val="24"/>
        </w:rPr>
        <w:t>800 Gostyń</w:t>
      </w: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E53ED8" w:rsidRDefault="00E53ED8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ind w:right="20"/>
        <w:jc w:val="center"/>
        <w:rPr>
          <w:rFonts w:ascii="Garamond" w:eastAsia="Garamond" w:hAnsi="Garamond"/>
          <w:b/>
          <w:sz w:val="26"/>
        </w:rPr>
      </w:pPr>
      <w:r>
        <w:rPr>
          <w:rFonts w:ascii="Garamond" w:eastAsia="Garamond" w:hAnsi="Garamond"/>
          <w:b/>
          <w:sz w:val="26"/>
        </w:rPr>
        <w:t>WNIOSEK</w:t>
      </w:r>
    </w:p>
    <w:p w:rsidR="00692B0A" w:rsidRDefault="0096353D">
      <w:pPr>
        <w:spacing w:line="0" w:lineRule="atLeast"/>
        <w:ind w:right="20"/>
        <w:jc w:val="center"/>
        <w:rPr>
          <w:rFonts w:ascii="Garamond" w:eastAsia="Garamond" w:hAnsi="Garamond"/>
          <w:b/>
          <w:sz w:val="26"/>
        </w:rPr>
      </w:pPr>
      <w:r>
        <w:rPr>
          <w:rFonts w:ascii="Garamond" w:eastAsia="Garamond" w:hAnsi="Garamond"/>
          <w:b/>
          <w:sz w:val="26"/>
        </w:rPr>
        <w:t xml:space="preserve">o założenie konta w portalu </w:t>
      </w:r>
      <w:proofErr w:type="spellStart"/>
      <w:r>
        <w:rPr>
          <w:rFonts w:ascii="Garamond" w:eastAsia="Garamond" w:hAnsi="Garamond"/>
          <w:b/>
          <w:sz w:val="26"/>
        </w:rPr>
        <w:t>i.Komornik</w:t>
      </w:r>
      <w:proofErr w:type="spellEnd"/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24"/>
          <w:u w:val="single"/>
        </w:rPr>
      </w:pPr>
      <w:r>
        <w:rPr>
          <w:rFonts w:ascii="Garamond" w:eastAsia="Garamond" w:hAnsi="Garamond"/>
          <w:sz w:val="24"/>
          <w:u w:val="single"/>
        </w:rPr>
        <w:t xml:space="preserve">Usługobiorca (użytkownik konta w portalu </w:t>
      </w:r>
      <w:proofErr w:type="spellStart"/>
      <w:r>
        <w:rPr>
          <w:rFonts w:ascii="Garamond" w:eastAsia="Garamond" w:hAnsi="Garamond"/>
          <w:sz w:val="24"/>
          <w:u w:val="single"/>
        </w:rPr>
        <w:t>i.Komornik</w:t>
      </w:r>
      <w:proofErr w:type="spellEnd"/>
      <w:r>
        <w:rPr>
          <w:rFonts w:ascii="Garamond" w:eastAsia="Garamond" w:hAnsi="Garamond"/>
          <w:sz w:val="24"/>
          <w:u w:val="single"/>
        </w:rPr>
        <w:t>):</w:t>
      </w:r>
    </w:p>
    <w:p w:rsidR="00692B0A" w:rsidRDefault="00692B0A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Komornik sądowy:</w:t>
      </w:r>
    </w:p>
    <w:p w:rsidR="00692B0A" w:rsidRDefault="00692B0A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24"/>
        </w:rPr>
        <w:t xml:space="preserve">Imię i nazwisko: </w:t>
      </w:r>
      <w:r>
        <w:rPr>
          <w:rFonts w:ascii="Garamond" w:eastAsia="Garamond" w:hAnsi="Garamond"/>
          <w:sz w:val="12"/>
        </w:rPr>
        <w:t>………………………………………………………………………………………………………….……………………………………………………….</w:t>
      </w:r>
    </w:p>
    <w:p w:rsidR="00692B0A" w:rsidRDefault="00692B0A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tabs>
          <w:tab w:val="left" w:pos="4400"/>
        </w:tabs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24"/>
        </w:rPr>
        <w:t xml:space="preserve">PESEL: </w:t>
      </w:r>
      <w:r>
        <w:rPr>
          <w:rFonts w:ascii="Garamond" w:eastAsia="Garamond" w:hAnsi="Garamond"/>
          <w:sz w:val="12"/>
        </w:rPr>
        <w:t>……….………………….……………….……………….……………</w:t>
      </w:r>
      <w:r>
        <w:rPr>
          <w:rFonts w:ascii="Garamond" w:eastAsia="Garamond" w:hAnsi="Garamond"/>
          <w:sz w:val="24"/>
        </w:rPr>
        <w:t>,</w:t>
      </w:r>
      <w:r>
        <w:rPr>
          <w:rFonts w:ascii="Garamond" w:eastAsia="Garamond" w:hAnsi="Garamond"/>
          <w:sz w:val="24"/>
        </w:rPr>
        <w:tab/>
        <w:t xml:space="preserve">NIP: </w:t>
      </w:r>
      <w:r>
        <w:rPr>
          <w:rFonts w:ascii="Garamond" w:eastAsia="Garamond" w:hAnsi="Garamond"/>
          <w:sz w:val="12"/>
        </w:rPr>
        <w:t>………………………………………….…………………………………………….</w:t>
      </w:r>
    </w:p>
    <w:p w:rsidR="00692B0A" w:rsidRDefault="00692B0A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24"/>
        </w:rPr>
        <w:t xml:space="preserve">Sąd Rejonowy </w:t>
      </w:r>
      <w:r>
        <w:rPr>
          <w:rFonts w:ascii="Garamond" w:eastAsia="Garamond" w:hAnsi="Garamond"/>
          <w:sz w:val="12"/>
        </w:rPr>
        <w:t>…………………………………………………………………………………….……………………………..…………………………….…………………….</w:t>
      </w: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Nazwa kancelarii:</w:t>
      </w:r>
    </w:p>
    <w:p w:rsidR="00692B0A" w:rsidRDefault="00692B0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12"/>
        </w:rPr>
        <w:t>……………………………………………………….…………………………………………………………………………………………………….……………………………………….</w:t>
      </w:r>
    </w:p>
    <w:p w:rsidR="00692B0A" w:rsidRDefault="00692B0A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12"/>
        </w:rPr>
        <w:t>……………………………………………………….…………………………………………………………………………………………………….……………………………………….</w:t>
      </w:r>
    </w:p>
    <w:p w:rsidR="00692B0A" w:rsidRDefault="00692B0A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24"/>
        </w:rPr>
        <w:t xml:space="preserve">Adres: </w:t>
      </w:r>
      <w:r>
        <w:rPr>
          <w:rFonts w:ascii="Garamond" w:eastAsia="Garamond" w:hAnsi="Garamond"/>
          <w:sz w:val="12"/>
        </w:rPr>
        <w:t>…………………………………………………………………………………….…………………………….…………………………….………………….………………….</w:t>
      </w:r>
    </w:p>
    <w:p w:rsidR="00692B0A" w:rsidRDefault="00692B0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12"/>
        </w:rPr>
        <w:t>……………………………………………………….…………………………………………………………………………………………………….……………………………………….</w:t>
      </w:r>
    </w:p>
    <w:p w:rsidR="00692B0A" w:rsidRDefault="00692B0A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tabs>
          <w:tab w:val="left" w:pos="4400"/>
        </w:tabs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24"/>
        </w:rPr>
        <w:t xml:space="preserve">NIP: </w:t>
      </w:r>
      <w:r>
        <w:rPr>
          <w:rFonts w:ascii="Garamond" w:eastAsia="Garamond" w:hAnsi="Garamond"/>
          <w:sz w:val="12"/>
        </w:rPr>
        <w:t>……………………………………………………………………………….</w:t>
      </w:r>
      <w:r>
        <w:rPr>
          <w:rFonts w:ascii="Garamond" w:eastAsia="Garamond" w:hAnsi="Garamond"/>
          <w:sz w:val="24"/>
        </w:rPr>
        <w:t>,</w:t>
      </w:r>
      <w:r>
        <w:rPr>
          <w:rFonts w:ascii="Garamond" w:eastAsia="Garamond" w:hAnsi="Garamond"/>
          <w:sz w:val="24"/>
        </w:rPr>
        <w:tab/>
        <w:t xml:space="preserve">REGON: </w:t>
      </w:r>
      <w:r>
        <w:rPr>
          <w:rFonts w:ascii="Garamond" w:eastAsia="Garamond" w:hAnsi="Garamond"/>
          <w:sz w:val="12"/>
        </w:rPr>
        <w:t>………………………………………….………………………………….</w:t>
      </w:r>
    </w:p>
    <w:p w:rsidR="00692B0A" w:rsidRDefault="00692B0A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692B0A" w:rsidRDefault="0096353D">
      <w:pPr>
        <w:tabs>
          <w:tab w:val="left" w:pos="4400"/>
        </w:tabs>
        <w:spacing w:line="0" w:lineRule="atLeast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24"/>
        </w:rPr>
        <w:t xml:space="preserve">Telefon: </w:t>
      </w:r>
      <w:r>
        <w:rPr>
          <w:rFonts w:ascii="Garamond" w:eastAsia="Garamond" w:hAnsi="Garamond"/>
          <w:sz w:val="12"/>
        </w:rPr>
        <w:t>………………………………….…………………….……………….</w:t>
      </w:r>
      <w:r>
        <w:rPr>
          <w:rFonts w:ascii="Garamond" w:eastAsia="Garamond" w:hAnsi="Garamond"/>
          <w:sz w:val="24"/>
        </w:rPr>
        <w:t>,</w:t>
      </w:r>
      <w:r>
        <w:rPr>
          <w:rFonts w:ascii="Garamond" w:eastAsia="Garamond" w:hAnsi="Garamond"/>
          <w:sz w:val="24"/>
        </w:rPr>
        <w:tab/>
        <w:t xml:space="preserve">E-mail: </w:t>
      </w:r>
      <w:r>
        <w:rPr>
          <w:rFonts w:ascii="Garamond" w:eastAsia="Garamond" w:hAnsi="Garamond"/>
          <w:sz w:val="12"/>
        </w:rPr>
        <w:t>…………………………………….…………………………………………….</w:t>
      </w: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2B0A" w:rsidRDefault="00692B0A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692B0A" w:rsidRPr="00E53ED8" w:rsidRDefault="0096353D" w:rsidP="00E53ED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Garamond" w:hAnsi="Garamond"/>
          <w:sz w:val="24"/>
          <w:szCs w:val="24"/>
        </w:rPr>
      </w:pPr>
      <w:r w:rsidRPr="00E53ED8">
        <w:rPr>
          <w:rFonts w:ascii="Garamond" w:eastAsia="Garamond" w:hAnsi="Garamond"/>
          <w:sz w:val="24"/>
          <w:szCs w:val="24"/>
        </w:rPr>
        <w:t>Potwierdzam poprawność moich danych adresowych.</w:t>
      </w:r>
    </w:p>
    <w:p w:rsidR="00C42580" w:rsidRPr="00C42580" w:rsidRDefault="00C42580" w:rsidP="00C42580">
      <w:pPr>
        <w:numPr>
          <w:ilvl w:val="0"/>
          <w:numId w:val="1"/>
        </w:numPr>
        <w:tabs>
          <w:tab w:val="left" w:pos="724"/>
        </w:tabs>
        <w:ind w:left="724" w:right="20" w:hanging="364"/>
        <w:jc w:val="both"/>
        <w:rPr>
          <w:rFonts w:ascii="Garamond" w:hAnsi="Garamond"/>
          <w:sz w:val="24"/>
          <w:szCs w:val="24"/>
        </w:rPr>
      </w:pPr>
      <w:r w:rsidRPr="00C42580">
        <w:rPr>
          <w:rFonts w:ascii="Garamond" w:hAnsi="Garamond"/>
          <w:sz w:val="24"/>
          <w:szCs w:val="24"/>
        </w:rPr>
        <w:t xml:space="preserve">Zobowiązuję się do wykorzystania danych udostępnianych za pomocą serwisu </w:t>
      </w:r>
      <w:proofErr w:type="spellStart"/>
      <w:r w:rsidRPr="00C42580">
        <w:rPr>
          <w:rFonts w:ascii="Garamond" w:hAnsi="Garamond"/>
          <w:sz w:val="24"/>
          <w:szCs w:val="24"/>
        </w:rPr>
        <w:t>i.Komornik</w:t>
      </w:r>
      <w:proofErr w:type="spellEnd"/>
      <w:r w:rsidRPr="00C42580">
        <w:rPr>
          <w:rFonts w:ascii="Garamond" w:hAnsi="Garamond"/>
          <w:sz w:val="24"/>
          <w:szCs w:val="24"/>
        </w:rPr>
        <w:t xml:space="preserve"> wyłącznie do celów wynikających z przepisów ustawy z dnia 29 sierpnia </w:t>
      </w:r>
      <w:r w:rsidRPr="00C42580">
        <w:rPr>
          <w:rFonts w:ascii="Garamond" w:hAnsi="Garamond"/>
          <w:sz w:val="24"/>
          <w:szCs w:val="24"/>
        </w:rPr>
        <w:br/>
        <w:t>1997 r. o komornikach sądowych i egzekucji (</w:t>
      </w:r>
      <w:proofErr w:type="spellStart"/>
      <w:r w:rsidRPr="00C42580">
        <w:rPr>
          <w:rFonts w:ascii="Garamond" w:hAnsi="Garamond"/>
          <w:sz w:val="24"/>
          <w:szCs w:val="24"/>
        </w:rPr>
        <w:t>Dz.U</w:t>
      </w:r>
      <w:proofErr w:type="spellEnd"/>
      <w:r w:rsidRPr="00C42580">
        <w:rPr>
          <w:rFonts w:ascii="Garamond" w:hAnsi="Garamond"/>
          <w:sz w:val="24"/>
          <w:szCs w:val="24"/>
        </w:rPr>
        <w:t>. z 2017, poz. 1277 ze zmianami) w zakresie prawidłowego prowadzenia postępowania egzekucyjnego, wykonania postanowienia o udzieleniu zabezpieczenia lub europejskiego nakazu zabezpieczenia na rachunku bankowym oraz wykonania innych czynności wchodzących w zakres jego ustawowych zadań, w szczególności dotyczących stanu majątkowego dłużnika oraz umożliwiających identyfikację składników jego majątku.</w:t>
      </w:r>
    </w:p>
    <w:p w:rsidR="00865313" w:rsidRPr="00865313" w:rsidRDefault="00C42580" w:rsidP="00C4258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</w:t>
      </w:r>
      <w:r w:rsidR="00171D1A" w:rsidRPr="00E53ED8">
        <w:rPr>
          <w:rFonts w:ascii="Garamond" w:hAnsi="Garamond"/>
          <w:sz w:val="24"/>
          <w:szCs w:val="24"/>
        </w:rPr>
        <w:t>świadczam, iż zobowiązuj</w:t>
      </w:r>
      <w:r w:rsidR="005B2483">
        <w:rPr>
          <w:rFonts w:ascii="Garamond" w:hAnsi="Garamond"/>
          <w:sz w:val="24"/>
          <w:szCs w:val="24"/>
        </w:rPr>
        <w:t>ę</w:t>
      </w:r>
      <w:r w:rsidR="00171D1A" w:rsidRPr="00E53ED8">
        <w:rPr>
          <w:rFonts w:ascii="Garamond" w:hAnsi="Garamond"/>
          <w:sz w:val="24"/>
          <w:szCs w:val="24"/>
        </w:rPr>
        <w:t xml:space="preserve"> się przestrzegać Regulaminu korzystania  z aplikacji </w:t>
      </w:r>
      <w:proofErr w:type="spellStart"/>
      <w:r w:rsidR="00171D1A" w:rsidRPr="00E53ED8">
        <w:rPr>
          <w:rFonts w:ascii="Garamond" w:hAnsi="Garamond"/>
          <w:bCs/>
          <w:sz w:val="24"/>
          <w:szCs w:val="24"/>
        </w:rPr>
        <w:t>GEO-INFO</w:t>
      </w:r>
      <w:proofErr w:type="spellEnd"/>
      <w:r w:rsidR="00171D1A" w:rsidRPr="00E53ED8">
        <w:rPr>
          <w:rFonts w:ascii="Garamond" w:hAnsi="Garamond"/>
          <w:bCs/>
          <w:sz w:val="24"/>
          <w:szCs w:val="24"/>
        </w:rPr>
        <w:t xml:space="preserve"> 7 i. Komornik</w:t>
      </w:r>
      <w:r w:rsidR="00171D1A" w:rsidRPr="00716196">
        <w:rPr>
          <w:rFonts w:ascii="Garamond" w:hAnsi="Garamond"/>
          <w:bCs/>
          <w:sz w:val="24"/>
          <w:szCs w:val="24"/>
        </w:rPr>
        <w:t>,</w:t>
      </w:r>
      <w:r w:rsidR="00171D1A" w:rsidRPr="00E53ED8">
        <w:rPr>
          <w:rFonts w:ascii="Garamond" w:hAnsi="Garamond"/>
          <w:b/>
          <w:bCs/>
          <w:sz w:val="24"/>
          <w:szCs w:val="24"/>
        </w:rPr>
        <w:t xml:space="preserve"> </w:t>
      </w:r>
      <w:r w:rsidR="00171D1A" w:rsidRPr="00E53ED8">
        <w:rPr>
          <w:rFonts w:ascii="Garamond" w:hAnsi="Garamond"/>
          <w:bCs/>
          <w:sz w:val="24"/>
          <w:szCs w:val="24"/>
        </w:rPr>
        <w:t>będącego załącznikiem do niniejszego wniosku (stan</w:t>
      </w:r>
      <w:r w:rsidR="00865313">
        <w:rPr>
          <w:rFonts w:ascii="Garamond" w:hAnsi="Garamond"/>
          <w:bCs/>
          <w:sz w:val="24"/>
          <w:szCs w:val="24"/>
        </w:rPr>
        <w:t>owiącego jego integralną część) w całości, bez żadnych wyjątków lub zastrzeżeń w tym zakresie.</w:t>
      </w:r>
    </w:p>
    <w:p w:rsidR="00171D1A" w:rsidRPr="00E53ED8" w:rsidRDefault="00865313" w:rsidP="00C4258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5B2483">
        <w:rPr>
          <w:rFonts w:ascii="Garamond" w:hAnsi="Garamond"/>
          <w:sz w:val="24"/>
          <w:szCs w:val="24"/>
        </w:rPr>
        <w:t>rzyjmuję</w:t>
      </w:r>
      <w:r w:rsidR="00171D1A" w:rsidRPr="00E53ED8">
        <w:rPr>
          <w:rFonts w:ascii="Garamond" w:hAnsi="Garamond"/>
          <w:sz w:val="24"/>
          <w:szCs w:val="24"/>
        </w:rPr>
        <w:t xml:space="preserve"> do wiadomości, że wszelka aktywność w </w:t>
      </w:r>
      <w:r>
        <w:rPr>
          <w:rFonts w:ascii="Garamond" w:hAnsi="Garamond"/>
          <w:sz w:val="24"/>
          <w:szCs w:val="24"/>
        </w:rPr>
        <w:t xml:space="preserve">serwisie </w:t>
      </w:r>
      <w:proofErr w:type="spellStart"/>
      <w:r>
        <w:rPr>
          <w:rFonts w:ascii="Garamond" w:hAnsi="Garamond"/>
          <w:sz w:val="24"/>
          <w:szCs w:val="24"/>
        </w:rPr>
        <w:t>i.Komornik</w:t>
      </w:r>
      <w:proofErr w:type="spellEnd"/>
      <w:r w:rsidR="00171D1A" w:rsidRPr="00E53ED8">
        <w:rPr>
          <w:rFonts w:ascii="Garamond" w:hAnsi="Garamond"/>
          <w:sz w:val="24"/>
          <w:szCs w:val="24"/>
        </w:rPr>
        <w:t xml:space="preserve"> będzie rejestrowana i archiwizowana przez system.</w:t>
      </w:r>
    </w:p>
    <w:p w:rsidR="00692B0A" w:rsidRPr="00E53ED8" w:rsidRDefault="00692B0A" w:rsidP="00E53ED8">
      <w:pPr>
        <w:spacing w:line="2" w:lineRule="exact"/>
        <w:jc w:val="both"/>
        <w:rPr>
          <w:rFonts w:ascii="Garamond" w:eastAsia="Garamond" w:hAnsi="Garamond"/>
          <w:sz w:val="24"/>
          <w:szCs w:val="24"/>
        </w:rPr>
      </w:pPr>
    </w:p>
    <w:p w:rsidR="00692B0A" w:rsidRPr="00E53ED8" w:rsidRDefault="0096353D" w:rsidP="00C4258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rFonts w:ascii="Garamond" w:eastAsia="Garamond" w:hAnsi="Garamond"/>
          <w:sz w:val="24"/>
          <w:szCs w:val="24"/>
        </w:rPr>
      </w:pPr>
      <w:bookmarkStart w:id="1" w:name="page2"/>
      <w:bookmarkEnd w:id="1"/>
      <w:r w:rsidRPr="00E53ED8">
        <w:rPr>
          <w:rFonts w:ascii="Garamond" w:eastAsia="Garamond" w:hAnsi="Garamond"/>
          <w:sz w:val="24"/>
          <w:szCs w:val="24"/>
        </w:rPr>
        <w:t xml:space="preserve">Oświadczam, że zostałem poinformowany, iż w przypadku wątpliwości co do stanu posiadania nieruchomości przez podmioty uwidocznione w bazie danych ewidencji gruntów </w:t>
      </w:r>
      <w:r w:rsidR="00E53ED8">
        <w:rPr>
          <w:rFonts w:ascii="Garamond" w:eastAsia="Garamond" w:hAnsi="Garamond"/>
          <w:sz w:val="24"/>
          <w:szCs w:val="24"/>
        </w:rPr>
        <w:t xml:space="preserve">i </w:t>
      </w:r>
      <w:r w:rsidRPr="00E53ED8">
        <w:rPr>
          <w:rFonts w:ascii="Garamond" w:eastAsia="Garamond" w:hAnsi="Garamond"/>
          <w:sz w:val="24"/>
          <w:szCs w:val="24"/>
        </w:rPr>
        <w:t>budynków, możliwe jest wystąpienie z zapytaniem w formie pisemnej.</w:t>
      </w:r>
    </w:p>
    <w:p w:rsidR="00692B0A" w:rsidRPr="00E53ED8" w:rsidRDefault="00692B0A" w:rsidP="00E53ED8">
      <w:pPr>
        <w:spacing w:line="2" w:lineRule="exact"/>
        <w:jc w:val="both"/>
        <w:rPr>
          <w:rFonts w:ascii="Garamond" w:eastAsia="Garamond" w:hAnsi="Garamond"/>
          <w:sz w:val="24"/>
          <w:szCs w:val="24"/>
        </w:rPr>
      </w:pPr>
    </w:p>
    <w:p w:rsidR="00692B0A" w:rsidRPr="00E53ED8" w:rsidRDefault="0096353D" w:rsidP="00C4258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rFonts w:ascii="Garamond" w:eastAsia="Garamond" w:hAnsi="Garamond"/>
          <w:sz w:val="24"/>
          <w:szCs w:val="24"/>
        </w:rPr>
      </w:pPr>
      <w:r w:rsidRPr="00E53ED8">
        <w:rPr>
          <w:rFonts w:ascii="Garamond" w:eastAsia="Garamond" w:hAnsi="Garamond"/>
          <w:sz w:val="24"/>
          <w:szCs w:val="24"/>
        </w:rPr>
        <w:t>Zobowiązuję się do zachowania w tajemnicy i nie udostępniania innym osobom swojego</w:t>
      </w:r>
    </w:p>
    <w:p w:rsidR="00692B0A" w:rsidRPr="00E53ED8" w:rsidRDefault="00692B0A" w:rsidP="00E53ED8">
      <w:pPr>
        <w:spacing w:line="2" w:lineRule="exact"/>
        <w:jc w:val="both"/>
        <w:rPr>
          <w:rFonts w:ascii="Garamond" w:eastAsia="Times New Roman" w:hAnsi="Garamond"/>
          <w:sz w:val="24"/>
          <w:szCs w:val="24"/>
        </w:rPr>
      </w:pPr>
    </w:p>
    <w:p w:rsidR="00865313" w:rsidRDefault="0096353D" w:rsidP="00E53ED8">
      <w:pPr>
        <w:spacing w:line="239" w:lineRule="auto"/>
        <w:ind w:left="720" w:right="20"/>
        <w:jc w:val="both"/>
        <w:rPr>
          <w:rFonts w:ascii="Garamond" w:eastAsia="Garamond" w:hAnsi="Garamond"/>
          <w:sz w:val="24"/>
          <w:szCs w:val="24"/>
        </w:rPr>
      </w:pPr>
      <w:r w:rsidRPr="00E53ED8">
        <w:rPr>
          <w:rFonts w:ascii="Garamond" w:eastAsia="Garamond" w:hAnsi="Garamond"/>
          <w:sz w:val="24"/>
          <w:szCs w:val="24"/>
        </w:rPr>
        <w:t xml:space="preserve">identyfikatora i hasła w portalu </w:t>
      </w:r>
      <w:proofErr w:type="spellStart"/>
      <w:r w:rsidRPr="00E53ED8">
        <w:rPr>
          <w:rFonts w:ascii="Garamond" w:eastAsia="Garamond" w:hAnsi="Garamond"/>
          <w:sz w:val="24"/>
          <w:szCs w:val="24"/>
        </w:rPr>
        <w:t>i.Komornik</w:t>
      </w:r>
      <w:proofErr w:type="spellEnd"/>
      <w:r w:rsidRPr="00E53ED8">
        <w:rPr>
          <w:rFonts w:ascii="Garamond" w:eastAsia="Garamond" w:hAnsi="Garamond"/>
          <w:sz w:val="24"/>
          <w:szCs w:val="24"/>
        </w:rPr>
        <w:t xml:space="preserve">, pod groźbą konsekwencji formalnych </w:t>
      </w:r>
      <w:r w:rsidR="00E53ED8">
        <w:rPr>
          <w:rFonts w:ascii="Garamond" w:eastAsia="Garamond" w:hAnsi="Garamond"/>
          <w:sz w:val="24"/>
          <w:szCs w:val="24"/>
        </w:rPr>
        <w:br/>
      </w:r>
      <w:r w:rsidRPr="00E53ED8">
        <w:rPr>
          <w:rFonts w:ascii="Garamond" w:eastAsia="Garamond" w:hAnsi="Garamond"/>
          <w:sz w:val="24"/>
          <w:szCs w:val="24"/>
        </w:rPr>
        <w:t>i prawnych wynikających z nieuprawnionego użycia tychże danych oraz użytkowania konta zgodnie z jego przeznaczeniem.</w:t>
      </w:r>
    </w:p>
    <w:p w:rsidR="00692B0A" w:rsidRPr="00E53ED8" w:rsidRDefault="00692B0A" w:rsidP="00E53ED8">
      <w:pPr>
        <w:spacing w:line="2" w:lineRule="exact"/>
        <w:jc w:val="both"/>
        <w:rPr>
          <w:rFonts w:ascii="Garamond" w:eastAsia="Times New Roman" w:hAnsi="Garamond"/>
          <w:sz w:val="24"/>
          <w:szCs w:val="24"/>
        </w:rPr>
      </w:pPr>
    </w:p>
    <w:p w:rsidR="00865313" w:rsidRPr="00865313" w:rsidRDefault="00865313" w:rsidP="00C4258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Garamond" w:hAnsi="Garamond"/>
          <w:sz w:val="24"/>
          <w:szCs w:val="24"/>
        </w:rPr>
      </w:pPr>
      <w:r w:rsidRPr="00865313">
        <w:rPr>
          <w:rFonts w:ascii="Garamond" w:hAnsi="Garamond"/>
          <w:sz w:val="24"/>
          <w:szCs w:val="24"/>
        </w:rPr>
        <w:t>Oświadczam, że w przypadku utraty uprawnień, zobowiązuję się do powiadomienia, celem wygaszenia dostępu. W przypadku powzięcia informacji dotyczącej wygaszenia uprawnień zawodowych konto zostanie zablokowane.</w:t>
      </w:r>
    </w:p>
    <w:p w:rsidR="00692B0A" w:rsidRPr="00E53ED8" w:rsidRDefault="0096353D" w:rsidP="00C4258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Garamond" w:hAnsi="Garamond"/>
          <w:sz w:val="24"/>
          <w:szCs w:val="24"/>
        </w:rPr>
      </w:pPr>
      <w:r w:rsidRPr="00E53ED8">
        <w:rPr>
          <w:rFonts w:ascii="Garamond" w:eastAsia="Garamond" w:hAnsi="Garamond"/>
          <w:sz w:val="24"/>
          <w:szCs w:val="24"/>
        </w:rPr>
        <w:t xml:space="preserve">Wyrażam zgodę na przetwarzanie moich danych osobowych przez Starostę </w:t>
      </w:r>
      <w:r w:rsidR="00D22ACE" w:rsidRPr="00E53ED8">
        <w:rPr>
          <w:rFonts w:ascii="Garamond" w:eastAsia="Garamond" w:hAnsi="Garamond"/>
          <w:sz w:val="24"/>
          <w:szCs w:val="24"/>
        </w:rPr>
        <w:t>Gostyńskiego</w:t>
      </w:r>
      <w:r w:rsidRPr="00E53ED8">
        <w:rPr>
          <w:rFonts w:ascii="Garamond" w:eastAsia="Garamond" w:hAnsi="Garamond"/>
          <w:sz w:val="24"/>
          <w:szCs w:val="24"/>
        </w:rPr>
        <w:t xml:space="preserve"> w celu realizacji zamawianych usług.</w:t>
      </w:r>
    </w:p>
    <w:p w:rsidR="00692B0A" w:rsidRPr="00E53ED8" w:rsidRDefault="00692B0A">
      <w:pPr>
        <w:spacing w:line="200" w:lineRule="exact"/>
        <w:rPr>
          <w:rFonts w:ascii="Garamond" w:eastAsia="Times New Roman" w:hAnsi="Garamond"/>
          <w:sz w:val="24"/>
          <w:szCs w:val="24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79" w:lineRule="exact"/>
        <w:rPr>
          <w:rFonts w:ascii="Times New Roman" w:eastAsia="Times New Roman" w:hAnsi="Times New Roman"/>
        </w:rPr>
      </w:pPr>
    </w:p>
    <w:p w:rsidR="00692B0A" w:rsidRDefault="0096353D">
      <w:pPr>
        <w:spacing w:line="0" w:lineRule="atLeast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Dane dostępowe do konta proszę przesłać na adres e-mail wskazany we wniosku.</w:t>
      </w: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00" w:lineRule="exact"/>
        <w:rPr>
          <w:rFonts w:ascii="Times New Roman" w:eastAsia="Times New Roman" w:hAnsi="Times New Roman"/>
        </w:rPr>
      </w:pPr>
    </w:p>
    <w:p w:rsidR="00692B0A" w:rsidRDefault="00692B0A">
      <w:pPr>
        <w:spacing w:line="272" w:lineRule="exact"/>
        <w:rPr>
          <w:rFonts w:ascii="Times New Roman" w:eastAsia="Times New Roman" w:hAnsi="Times New Roman"/>
        </w:rPr>
      </w:pPr>
    </w:p>
    <w:p w:rsidR="00692B0A" w:rsidRDefault="0096353D">
      <w:pPr>
        <w:spacing w:line="0" w:lineRule="atLeast"/>
        <w:ind w:left="5220"/>
        <w:rPr>
          <w:rFonts w:ascii="Garamond" w:eastAsia="Garamond" w:hAnsi="Garamond"/>
          <w:sz w:val="12"/>
        </w:rPr>
      </w:pPr>
      <w:r>
        <w:rPr>
          <w:rFonts w:ascii="Garamond" w:eastAsia="Garamond" w:hAnsi="Garamond"/>
          <w:sz w:val="12"/>
        </w:rPr>
        <w:t>……………………………………….….…...…………………</w:t>
      </w:r>
    </w:p>
    <w:p w:rsidR="0096353D" w:rsidRDefault="0096353D" w:rsidP="009E2F31">
      <w:pPr>
        <w:spacing w:line="0" w:lineRule="atLeast"/>
        <w:ind w:left="4320" w:firstLine="720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(</w:t>
      </w:r>
      <w:r w:rsidR="009E2F31">
        <w:rPr>
          <w:rFonts w:ascii="Garamond" w:eastAsia="Garamond" w:hAnsi="Garamond"/>
          <w:sz w:val="16"/>
        </w:rPr>
        <w:t xml:space="preserve">imię i nazwisko oraz </w:t>
      </w:r>
      <w:r>
        <w:rPr>
          <w:rFonts w:ascii="Garamond" w:eastAsia="Garamond" w:hAnsi="Garamond"/>
          <w:sz w:val="16"/>
        </w:rPr>
        <w:t>podpis komornika sądowego</w:t>
      </w:r>
      <w:r w:rsidR="00CD72FD">
        <w:rPr>
          <w:rStyle w:val="Odwoanieprzypisudolnego"/>
          <w:rFonts w:ascii="Garamond" w:eastAsia="Garamond" w:hAnsi="Garamond"/>
          <w:sz w:val="16"/>
        </w:rPr>
        <w:footnoteReference w:id="1"/>
      </w:r>
      <w:r>
        <w:rPr>
          <w:rFonts w:ascii="Garamond" w:eastAsia="Garamond" w:hAnsi="Garamond"/>
          <w:sz w:val="16"/>
        </w:rPr>
        <w:t>)</w:t>
      </w:r>
    </w:p>
    <w:sectPr w:rsidR="0096353D" w:rsidSect="00692B0A">
      <w:headerReference w:type="default" r:id="rId8"/>
      <w:pgSz w:w="11900" w:h="16838"/>
      <w:pgMar w:top="1417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92" w:rsidRDefault="00A06092" w:rsidP="00171D1A">
      <w:r>
        <w:separator/>
      </w:r>
    </w:p>
  </w:endnote>
  <w:endnote w:type="continuationSeparator" w:id="0">
    <w:p w:rsidR="00A06092" w:rsidRDefault="00A06092" w:rsidP="0017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92" w:rsidRDefault="00A06092" w:rsidP="00171D1A">
      <w:r>
        <w:separator/>
      </w:r>
    </w:p>
  </w:footnote>
  <w:footnote w:type="continuationSeparator" w:id="0">
    <w:p w:rsidR="00A06092" w:rsidRDefault="00A06092" w:rsidP="00171D1A">
      <w:r>
        <w:continuationSeparator/>
      </w:r>
    </w:p>
  </w:footnote>
  <w:footnote w:id="1">
    <w:p w:rsidR="00CD72FD" w:rsidRDefault="00CD72FD" w:rsidP="00CD72FD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-ItalicMT" w:hAnsi="Arial-ItalicMT" w:cs="Arial-ItalicMT"/>
          <w:i/>
          <w:iCs/>
          <w:sz w:val="13"/>
          <w:szCs w:val="13"/>
        </w:rPr>
        <w:t xml:space="preserve">Podpis odręczny lub w przypadku składania wniosku za pomocą </w:t>
      </w:r>
      <w:r>
        <w:rPr>
          <w:rFonts w:ascii="Arial" w:hAnsi="Arial"/>
          <w:i/>
          <w:iCs/>
          <w:sz w:val="13"/>
          <w:szCs w:val="13"/>
        </w:rPr>
        <w:t xml:space="preserve">systemu teleinformatycznego </w:t>
      </w:r>
      <w:r>
        <w:rPr>
          <w:rFonts w:ascii="Arial-ItalicMT" w:hAnsi="Arial-ItalicMT" w:cs="Arial-ItalicMT"/>
          <w:i/>
          <w:iCs/>
          <w:sz w:val="13"/>
          <w:szCs w:val="13"/>
        </w:rPr>
        <w:t xml:space="preserve">podpis elektroniczny, kwalifikowany podpis elektroniczny, podpis potwierdzony profilem zaufanym </w:t>
      </w:r>
      <w:proofErr w:type="spellStart"/>
      <w:r>
        <w:rPr>
          <w:rFonts w:ascii="Arial-ItalicMT" w:hAnsi="Arial-ItalicMT" w:cs="Arial-ItalicMT"/>
          <w:i/>
          <w:iCs/>
          <w:sz w:val="13"/>
          <w:szCs w:val="13"/>
        </w:rPr>
        <w:t>ePUAP</w:t>
      </w:r>
      <w:proofErr w:type="spellEnd"/>
      <w:r>
        <w:rPr>
          <w:rFonts w:ascii="Arial-ItalicMT" w:hAnsi="Arial-ItalicMT" w:cs="Arial-ItalicMT"/>
          <w:i/>
          <w:iCs/>
          <w:sz w:val="13"/>
          <w:szCs w:val="13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1A" w:rsidRDefault="008144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64.5pt;visibility:visible;mso-wrap-style:square">
          <v:imagedata r:id="rId1" o:title="ciąg logotypów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73450DC"/>
    <w:lvl w:ilvl="0" w:tplc="94BC5CDC">
      <w:start w:val="1"/>
      <w:numFmt w:val="decimal"/>
      <w:lvlText w:val="%1."/>
      <w:lvlJc w:val="left"/>
    </w:lvl>
    <w:lvl w:ilvl="1" w:tplc="CCD45E94">
      <w:start w:val="1"/>
      <w:numFmt w:val="bullet"/>
      <w:lvlText w:val=""/>
      <w:lvlJc w:val="left"/>
    </w:lvl>
    <w:lvl w:ilvl="2" w:tplc="F2043D2E">
      <w:start w:val="1"/>
      <w:numFmt w:val="bullet"/>
      <w:lvlText w:val=""/>
      <w:lvlJc w:val="left"/>
    </w:lvl>
    <w:lvl w:ilvl="3" w:tplc="76504D36">
      <w:start w:val="1"/>
      <w:numFmt w:val="bullet"/>
      <w:lvlText w:val=""/>
      <w:lvlJc w:val="left"/>
    </w:lvl>
    <w:lvl w:ilvl="4" w:tplc="6794F51E">
      <w:start w:val="1"/>
      <w:numFmt w:val="bullet"/>
      <w:lvlText w:val=""/>
      <w:lvlJc w:val="left"/>
    </w:lvl>
    <w:lvl w:ilvl="5" w:tplc="001CA94C">
      <w:start w:val="1"/>
      <w:numFmt w:val="bullet"/>
      <w:lvlText w:val=""/>
      <w:lvlJc w:val="left"/>
    </w:lvl>
    <w:lvl w:ilvl="6" w:tplc="409870DA">
      <w:start w:val="1"/>
      <w:numFmt w:val="bullet"/>
      <w:lvlText w:val=""/>
      <w:lvlJc w:val="left"/>
    </w:lvl>
    <w:lvl w:ilvl="7" w:tplc="CFB03F80">
      <w:start w:val="1"/>
      <w:numFmt w:val="bullet"/>
      <w:lvlText w:val=""/>
      <w:lvlJc w:val="left"/>
    </w:lvl>
    <w:lvl w:ilvl="8" w:tplc="830254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054EBC7E">
      <w:start w:val="3"/>
      <w:numFmt w:val="decimal"/>
      <w:lvlText w:val="%1."/>
      <w:lvlJc w:val="left"/>
    </w:lvl>
    <w:lvl w:ilvl="1" w:tplc="CE8A2CE0">
      <w:start w:val="1"/>
      <w:numFmt w:val="bullet"/>
      <w:lvlText w:val=""/>
      <w:lvlJc w:val="left"/>
    </w:lvl>
    <w:lvl w:ilvl="2" w:tplc="FBD6E734">
      <w:start w:val="1"/>
      <w:numFmt w:val="bullet"/>
      <w:lvlText w:val=""/>
      <w:lvlJc w:val="left"/>
    </w:lvl>
    <w:lvl w:ilvl="3" w:tplc="4C466726">
      <w:start w:val="1"/>
      <w:numFmt w:val="bullet"/>
      <w:lvlText w:val=""/>
      <w:lvlJc w:val="left"/>
    </w:lvl>
    <w:lvl w:ilvl="4" w:tplc="99247150">
      <w:start w:val="1"/>
      <w:numFmt w:val="bullet"/>
      <w:lvlText w:val=""/>
      <w:lvlJc w:val="left"/>
    </w:lvl>
    <w:lvl w:ilvl="5" w:tplc="6C40691A">
      <w:start w:val="1"/>
      <w:numFmt w:val="bullet"/>
      <w:lvlText w:val=""/>
      <w:lvlJc w:val="left"/>
    </w:lvl>
    <w:lvl w:ilvl="6" w:tplc="6A26AD4A">
      <w:start w:val="1"/>
      <w:numFmt w:val="bullet"/>
      <w:lvlText w:val=""/>
      <w:lvlJc w:val="left"/>
    </w:lvl>
    <w:lvl w:ilvl="7" w:tplc="631E0E0A">
      <w:start w:val="1"/>
      <w:numFmt w:val="bullet"/>
      <w:lvlText w:val=""/>
      <w:lvlJc w:val="left"/>
    </w:lvl>
    <w:lvl w:ilvl="8" w:tplc="0E68E96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5C8AA716">
      <w:start w:val="5"/>
      <w:numFmt w:val="decimal"/>
      <w:lvlText w:val="%1."/>
      <w:lvlJc w:val="left"/>
    </w:lvl>
    <w:lvl w:ilvl="1" w:tplc="A6F45050">
      <w:start w:val="1"/>
      <w:numFmt w:val="bullet"/>
      <w:lvlText w:val=""/>
      <w:lvlJc w:val="left"/>
    </w:lvl>
    <w:lvl w:ilvl="2" w:tplc="871019B0">
      <w:start w:val="1"/>
      <w:numFmt w:val="bullet"/>
      <w:lvlText w:val=""/>
      <w:lvlJc w:val="left"/>
    </w:lvl>
    <w:lvl w:ilvl="3" w:tplc="DD549C94">
      <w:start w:val="1"/>
      <w:numFmt w:val="bullet"/>
      <w:lvlText w:val=""/>
      <w:lvlJc w:val="left"/>
    </w:lvl>
    <w:lvl w:ilvl="4" w:tplc="770A582C">
      <w:start w:val="1"/>
      <w:numFmt w:val="bullet"/>
      <w:lvlText w:val=""/>
      <w:lvlJc w:val="left"/>
    </w:lvl>
    <w:lvl w:ilvl="5" w:tplc="293065E4">
      <w:start w:val="1"/>
      <w:numFmt w:val="bullet"/>
      <w:lvlText w:val=""/>
      <w:lvlJc w:val="left"/>
    </w:lvl>
    <w:lvl w:ilvl="6" w:tplc="61DCAB12">
      <w:start w:val="1"/>
      <w:numFmt w:val="bullet"/>
      <w:lvlText w:val=""/>
      <w:lvlJc w:val="left"/>
    </w:lvl>
    <w:lvl w:ilvl="7" w:tplc="7BC823FE">
      <w:start w:val="1"/>
      <w:numFmt w:val="bullet"/>
      <w:lvlText w:val=""/>
      <w:lvlJc w:val="left"/>
    </w:lvl>
    <w:lvl w:ilvl="8" w:tplc="548E67A0">
      <w:start w:val="1"/>
      <w:numFmt w:val="bullet"/>
      <w:lvlText w:val=""/>
      <w:lvlJc w:val="left"/>
    </w:lvl>
  </w:abstractNum>
  <w:abstractNum w:abstractNumId="3">
    <w:nsid w:val="49FB6CCF"/>
    <w:multiLevelType w:val="hybridMultilevel"/>
    <w:tmpl w:val="66334872"/>
    <w:lvl w:ilvl="0" w:tplc="94BC5CDC">
      <w:start w:val="1"/>
      <w:numFmt w:val="decimal"/>
      <w:lvlText w:val="%1."/>
      <w:lvlJc w:val="left"/>
    </w:lvl>
    <w:lvl w:ilvl="1" w:tplc="CCD45E94">
      <w:start w:val="1"/>
      <w:numFmt w:val="bullet"/>
      <w:lvlText w:val=""/>
      <w:lvlJc w:val="left"/>
    </w:lvl>
    <w:lvl w:ilvl="2" w:tplc="F2043D2E">
      <w:start w:val="1"/>
      <w:numFmt w:val="bullet"/>
      <w:lvlText w:val=""/>
      <w:lvlJc w:val="left"/>
    </w:lvl>
    <w:lvl w:ilvl="3" w:tplc="76504D36">
      <w:start w:val="1"/>
      <w:numFmt w:val="bullet"/>
      <w:lvlText w:val=""/>
      <w:lvlJc w:val="left"/>
    </w:lvl>
    <w:lvl w:ilvl="4" w:tplc="6794F51E">
      <w:start w:val="1"/>
      <w:numFmt w:val="bullet"/>
      <w:lvlText w:val=""/>
      <w:lvlJc w:val="left"/>
    </w:lvl>
    <w:lvl w:ilvl="5" w:tplc="001CA94C">
      <w:start w:val="1"/>
      <w:numFmt w:val="bullet"/>
      <w:lvlText w:val=""/>
      <w:lvlJc w:val="left"/>
    </w:lvl>
    <w:lvl w:ilvl="6" w:tplc="409870DA">
      <w:start w:val="1"/>
      <w:numFmt w:val="bullet"/>
      <w:lvlText w:val=""/>
      <w:lvlJc w:val="left"/>
    </w:lvl>
    <w:lvl w:ilvl="7" w:tplc="CFB03F80">
      <w:start w:val="1"/>
      <w:numFmt w:val="bullet"/>
      <w:lvlText w:val=""/>
      <w:lvlJc w:val="left"/>
    </w:lvl>
    <w:lvl w:ilvl="8" w:tplc="8302541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1A"/>
    <w:rsid w:val="0002651A"/>
    <w:rsid w:val="0002664B"/>
    <w:rsid w:val="000820F6"/>
    <w:rsid w:val="000D624C"/>
    <w:rsid w:val="000F4251"/>
    <w:rsid w:val="00171D1A"/>
    <w:rsid w:val="00394CA0"/>
    <w:rsid w:val="003E078B"/>
    <w:rsid w:val="00547ECE"/>
    <w:rsid w:val="005B2483"/>
    <w:rsid w:val="00692B0A"/>
    <w:rsid w:val="00716196"/>
    <w:rsid w:val="008144F8"/>
    <w:rsid w:val="00865313"/>
    <w:rsid w:val="00903163"/>
    <w:rsid w:val="0096353D"/>
    <w:rsid w:val="009E2F31"/>
    <w:rsid w:val="00A06092"/>
    <w:rsid w:val="00B27492"/>
    <w:rsid w:val="00C42580"/>
    <w:rsid w:val="00CB699C"/>
    <w:rsid w:val="00CD72FD"/>
    <w:rsid w:val="00CF667E"/>
    <w:rsid w:val="00D03D49"/>
    <w:rsid w:val="00D22ACE"/>
    <w:rsid w:val="00E5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D1A"/>
  </w:style>
  <w:style w:type="paragraph" w:styleId="Stopka">
    <w:name w:val="footer"/>
    <w:basedOn w:val="Normalny"/>
    <w:link w:val="StopkaZnak"/>
    <w:uiPriority w:val="99"/>
    <w:semiHidden/>
    <w:unhideWhenUsed/>
    <w:rsid w:val="0017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D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2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2FD"/>
  </w:style>
  <w:style w:type="character" w:styleId="Odwoanieprzypisudolnego">
    <w:name w:val="footnote reference"/>
    <w:basedOn w:val="Domylnaczcionkaakapitu"/>
    <w:uiPriority w:val="99"/>
    <w:semiHidden/>
    <w:unhideWhenUsed/>
    <w:rsid w:val="00CD72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CA5C-3612-45CB-B857-2F5AF433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PODGIK GOSTYN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Radoła</dc:creator>
  <cp:lastModifiedBy>Piotr Radoła</cp:lastModifiedBy>
  <cp:revision>11</cp:revision>
  <cp:lastPrinted>2017-11-06T07:00:00Z</cp:lastPrinted>
  <dcterms:created xsi:type="dcterms:W3CDTF">2017-11-02T13:43:00Z</dcterms:created>
  <dcterms:modified xsi:type="dcterms:W3CDTF">2017-11-28T09:32:00Z</dcterms:modified>
</cp:coreProperties>
</file>